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E" w:rsidRDefault="00A975AE" w:rsidP="00A975AE">
      <w:pPr>
        <w:pBdr>
          <w:bottom w:val="single" w:sz="6" w:space="1" w:color="auto"/>
        </w:pBdr>
        <w:rPr>
          <w:bCs/>
          <w:sz w:val="16"/>
          <w:szCs w:val="16"/>
        </w:rPr>
      </w:pPr>
    </w:p>
    <w:p w:rsidR="00A975AE" w:rsidRDefault="00A975AE" w:rsidP="00A975AE">
      <w:r>
        <w:t>Merkez Mah. Elazığ Cad. Havuzlu Sok.   No:16  ( Hükümet Binası ) Kat :2  23410 ALACAKAYA / ELAZIĞ</w:t>
      </w:r>
    </w:p>
    <w:p w:rsidR="00A975AE" w:rsidRDefault="00A975AE" w:rsidP="00A975AE">
      <w:proofErr w:type="spellStart"/>
      <w:r>
        <w:rPr>
          <w:bCs/>
        </w:rPr>
        <w:t>Tlf</w:t>
      </w:r>
      <w:proofErr w:type="spellEnd"/>
      <w:r>
        <w:rPr>
          <w:bCs/>
        </w:rPr>
        <w:t xml:space="preserve">  : (0424) 481 64 53    Faks : (0424) 481 64 53        e-posta: </w:t>
      </w:r>
      <w:hyperlink r:id="rId4" w:history="1">
        <w:r>
          <w:rPr>
            <w:rStyle w:val="Kpr"/>
            <w:bCs/>
          </w:rPr>
          <w:t>alacakaya@diyanet.gov.tr</w:t>
        </w:r>
      </w:hyperlink>
    </w:p>
    <w:p w:rsidR="00A11D96" w:rsidRDefault="00A11D96"/>
    <w:sectPr w:rsidR="00A11D96" w:rsidSect="00A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75AE"/>
    <w:rsid w:val="00A11D96"/>
    <w:rsid w:val="00A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7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cakaya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ilce</dc:creator>
  <cp:lastModifiedBy>ilce</cp:lastModifiedBy>
  <cp:revision>1</cp:revision>
  <dcterms:created xsi:type="dcterms:W3CDTF">2016-07-25T13:08:00Z</dcterms:created>
  <dcterms:modified xsi:type="dcterms:W3CDTF">2016-07-25T13:09:00Z</dcterms:modified>
</cp:coreProperties>
</file>